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9584" w14:textId="525BD420" w:rsidR="00AA63E2" w:rsidRDefault="003C1386" w:rsidP="003C138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“The </w:t>
      </w:r>
      <w:r w:rsidR="00782510">
        <w:rPr>
          <w:rFonts w:ascii="Times New Roman" w:hAnsi="Times New Roman" w:cs="Times New Roman"/>
        </w:rPr>
        <w:t>Dawn of Death’s Defeat</w:t>
      </w:r>
      <w:r>
        <w:rPr>
          <w:rFonts w:ascii="Times New Roman" w:hAnsi="Times New Roman" w:cs="Times New Roman"/>
        </w:rPr>
        <w:t>”</w:t>
      </w:r>
    </w:p>
    <w:p w14:paraId="58714656" w14:textId="147F6EFD" w:rsidR="003C1386" w:rsidRDefault="003C1386" w:rsidP="003C1386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19:38–20:18</w:t>
      </w:r>
    </w:p>
    <w:p w14:paraId="77D1A01F" w14:textId="3671304F" w:rsidR="003C1386" w:rsidRDefault="003C1386" w:rsidP="003C13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F571B4B" w14:textId="3BBEE8DC" w:rsidR="003C1386" w:rsidRDefault="003C1386" w:rsidP="003C1386">
      <w:pPr>
        <w:jc w:val="center"/>
        <w:rPr>
          <w:rFonts w:ascii="Times New Roman" w:hAnsi="Times New Roman" w:cs="Times New Roman"/>
        </w:rPr>
      </w:pPr>
    </w:p>
    <w:p w14:paraId="42F462CE" w14:textId="140206E6" w:rsidR="003C1386" w:rsidRPr="00426B7E" w:rsidRDefault="003C1386" w:rsidP="003C138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3A3329">
        <w:rPr>
          <w:rFonts w:ascii="Times New Roman" w:hAnsi="Times New Roman" w:cs="Times New Roman"/>
          <w:i/>
          <w:iCs/>
        </w:rPr>
        <w:t xml:space="preserve"> </w:t>
      </w:r>
      <w:r w:rsidR="00426B7E">
        <w:rPr>
          <w:rFonts w:ascii="Times New Roman" w:hAnsi="Times New Roman" w:cs="Times New Roman"/>
          <w:i/>
          <w:iCs/>
        </w:rPr>
        <w:t>The resurrection of Jesus Christ is a historical event that changes human history, human hearts, and human destinies.</w:t>
      </w:r>
    </w:p>
    <w:p w14:paraId="1085ABB3" w14:textId="7318AD71" w:rsidR="003C1386" w:rsidRDefault="003C1386" w:rsidP="003C1386">
      <w:pPr>
        <w:jc w:val="both"/>
        <w:rPr>
          <w:rFonts w:ascii="Times New Roman" w:hAnsi="Times New Roman" w:cs="Times New Roman"/>
        </w:rPr>
      </w:pPr>
    </w:p>
    <w:p w14:paraId="14C2C9D4" w14:textId="06FD0C74" w:rsidR="003C1386" w:rsidRDefault="003C1386" w:rsidP="003C13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A Story of Life</w:t>
      </w:r>
    </w:p>
    <w:p w14:paraId="34D380AE" w14:textId="180BDDA0" w:rsidR="003C1386" w:rsidRPr="00602D9E" w:rsidRDefault="00602D9E" w:rsidP="003C13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—1 Corinthians 15:54b–57</w:t>
      </w:r>
    </w:p>
    <w:p w14:paraId="7D431877" w14:textId="120E7622" w:rsidR="008F04B5" w:rsidRDefault="008F04B5" w:rsidP="003C1386">
      <w:pPr>
        <w:jc w:val="both"/>
        <w:rPr>
          <w:rFonts w:ascii="Times New Roman" w:hAnsi="Times New Roman" w:cs="Times New Roman"/>
        </w:rPr>
      </w:pPr>
    </w:p>
    <w:p w14:paraId="6B56C0E0" w14:textId="46FCF5DE" w:rsidR="003A3329" w:rsidRDefault="003A3329" w:rsidP="003C1386">
      <w:pPr>
        <w:jc w:val="both"/>
        <w:rPr>
          <w:rFonts w:ascii="Times New Roman" w:hAnsi="Times New Roman" w:cs="Times New Roman"/>
          <w:b/>
          <w:bCs/>
        </w:rPr>
      </w:pPr>
    </w:p>
    <w:p w14:paraId="71710D34" w14:textId="3BDE66E3" w:rsidR="00F610C1" w:rsidRDefault="00F610C1" w:rsidP="003C1386">
      <w:pPr>
        <w:jc w:val="both"/>
        <w:rPr>
          <w:rFonts w:ascii="Times New Roman" w:hAnsi="Times New Roman" w:cs="Times New Roman"/>
          <w:b/>
          <w:bCs/>
        </w:rPr>
      </w:pPr>
    </w:p>
    <w:p w14:paraId="5E1DD6B9" w14:textId="77777777" w:rsidR="00A64391" w:rsidRDefault="00A64391" w:rsidP="003C1386">
      <w:pPr>
        <w:jc w:val="both"/>
        <w:rPr>
          <w:rFonts w:ascii="Times New Roman" w:hAnsi="Times New Roman" w:cs="Times New Roman"/>
          <w:b/>
          <w:bCs/>
        </w:rPr>
      </w:pPr>
    </w:p>
    <w:p w14:paraId="72B922D4" w14:textId="2F5BEC17" w:rsidR="003A3329" w:rsidRDefault="003A3329" w:rsidP="003C13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Death and Darkness</w:t>
      </w:r>
    </w:p>
    <w:p w14:paraId="747D050B" w14:textId="3335A93B" w:rsidR="003A3329" w:rsidRPr="00E31253" w:rsidRDefault="00E31253" w:rsidP="003C13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 w:rsidR="00F610C1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>—Luke 23:56</w:t>
      </w:r>
      <w:r w:rsidR="00F610C1">
        <w:rPr>
          <w:rFonts w:ascii="Times New Roman" w:hAnsi="Times New Roman" w:cs="Times New Roman"/>
        </w:rPr>
        <w:t>; Matthew 27:62–66</w:t>
      </w:r>
    </w:p>
    <w:p w14:paraId="0E903ED9" w14:textId="51C7D921" w:rsidR="003A3329" w:rsidRDefault="003A3329" w:rsidP="003C1386">
      <w:pPr>
        <w:jc w:val="both"/>
        <w:rPr>
          <w:rFonts w:ascii="Times New Roman" w:hAnsi="Times New Roman" w:cs="Times New Roman"/>
        </w:rPr>
      </w:pPr>
    </w:p>
    <w:p w14:paraId="7AE195BC" w14:textId="3B3A49D4" w:rsidR="00E31253" w:rsidRDefault="00E31253" w:rsidP="003C1386">
      <w:pPr>
        <w:jc w:val="both"/>
        <w:rPr>
          <w:rFonts w:ascii="Times New Roman" w:hAnsi="Times New Roman" w:cs="Times New Roman"/>
        </w:rPr>
      </w:pPr>
    </w:p>
    <w:p w14:paraId="462F1FA9" w14:textId="39C36341" w:rsidR="00E31253" w:rsidRDefault="00E31253" w:rsidP="003C1386">
      <w:pPr>
        <w:jc w:val="both"/>
        <w:rPr>
          <w:rFonts w:ascii="Times New Roman" w:hAnsi="Times New Roman" w:cs="Times New Roman"/>
          <w:b/>
          <w:bCs/>
        </w:rPr>
      </w:pPr>
    </w:p>
    <w:p w14:paraId="17C38B9C" w14:textId="77777777" w:rsidR="00A64391" w:rsidRDefault="00A64391" w:rsidP="003C1386">
      <w:pPr>
        <w:jc w:val="both"/>
        <w:rPr>
          <w:rFonts w:ascii="Times New Roman" w:hAnsi="Times New Roman" w:cs="Times New Roman"/>
          <w:b/>
          <w:bCs/>
        </w:rPr>
      </w:pPr>
    </w:p>
    <w:p w14:paraId="6021AB44" w14:textId="42C759F3" w:rsidR="003A3329" w:rsidRDefault="003A3329" w:rsidP="003C13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Dawn of Death’s Defeat</w:t>
      </w:r>
    </w:p>
    <w:p w14:paraId="7F23BED6" w14:textId="5E8DB81E" w:rsidR="003A3329" w:rsidRPr="00061747" w:rsidRDefault="00061747" w:rsidP="003C13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—1 John 1:1; </w:t>
      </w:r>
      <w:r w:rsidR="00D3560E">
        <w:rPr>
          <w:rFonts w:ascii="Times New Roman" w:hAnsi="Times New Roman" w:cs="Times New Roman"/>
        </w:rPr>
        <w:t>John 11:44; Colossians 1:18; 1 Corinthians 15</w:t>
      </w:r>
    </w:p>
    <w:p w14:paraId="255DBA37" w14:textId="17BD92F8" w:rsidR="003A3329" w:rsidRDefault="003A3329" w:rsidP="003C1386">
      <w:pPr>
        <w:jc w:val="both"/>
        <w:rPr>
          <w:rFonts w:ascii="Times New Roman" w:hAnsi="Times New Roman" w:cs="Times New Roman"/>
          <w:b/>
          <w:bCs/>
        </w:rPr>
      </w:pPr>
    </w:p>
    <w:p w14:paraId="5BB80EDB" w14:textId="7DDD36CE" w:rsidR="003A3329" w:rsidRDefault="003A3329" w:rsidP="003C1386">
      <w:pPr>
        <w:jc w:val="both"/>
        <w:rPr>
          <w:rFonts w:ascii="Times New Roman" w:hAnsi="Times New Roman" w:cs="Times New Roman"/>
          <w:b/>
          <w:bCs/>
        </w:rPr>
      </w:pPr>
    </w:p>
    <w:p w14:paraId="6039ED8A" w14:textId="43CF8EBA" w:rsidR="003A3329" w:rsidRDefault="003A3329" w:rsidP="003C1386">
      <w:pPr>
        <w:jc w:val="both"/>
        <w:rPr>
          <w:rFonts w:ascii="Times New Roman" w:hAnsi="Times New Roman" w:cs="Times New Roman"/>
          <w:b/>
          <w:bCs/>
        </w:rPr>
      </w:pPr>
    </w:p>
    <w:p w14:paraId="0CA3521C" w14:textId="77777777" w:rsidR="00A64391" w:rsidRDefault="00A64391" w:rsidP="003C1386">
      <w:pPr>
        <w:jc w:val="both"/>
        <w:rPr>
          <w:rFonts w:ascii="Times New Roman" w:hAnsi="Times New Roman" w:cs="Times New Roman"/>
          <w:b/>
          <w:bCs/>
        </w:rPr>
      </w:pPr>
    </w:p>
    <w:p w14:paraId="55936249" w14:textId="430B6E53" w:rsidR="00426B7E" w:rsidRDefault="00426B7E" w:rsidP="003C13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Sound that Gives Sight</w:t>
      </w:r>
    </w:p>
    <w:p w14:paraId="289449BC" w14:textId="582B59FF" w:rsidR="00426B7E" w:rsidRPr="00F374E3" w:rsidRDefault="00F374E3" w:rsidP="003C13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</w:t>
      </w:r>
      <w:r w:rsidR="00E2580E">
        <w:rPr>
          <w:rFonts w:ascii="Times New Roman" w:hAnsi="Times New Roman" w:cs="Times New Roman"/>
        </w:rPr>
        <w:t xml:space="preserve">Luke 8:2–3; </w:t>
      </w:r>
      <w:r>
        <w:rPr>
          <w:rFonts w:ascii="Times New Roman" w:hAnsi="Times New Roman" w:cs="Times New Roman"/>
        </w:rPr>
        <w:t>John 10:3–4</w:t>
      </w:r>
    </w:p>
    <w:p w14:paraId="13891D0A" w14:textId="1455D198" w:rsidR="00426B7E" w:rsidRDefault="00426B7E" w:rsidP="003C1386">
      <w:pPr>
        <w:jc w:val="both"/>
        <w:rPr>
          <w:rFonts w:ascii="Times New Roman" w:hAnsi="Times New Roman" w:cs="Times New Roman"/>
        </w:rPr>
      </w:pPr>
    </w:p>
    <w:p w14:paraId="3B565F9A" w14:textId="77777777" w:rsidR="00F374E3" w:rsidRDefault="00F374E3" w:rsidP="003C1386">
      <w:pPr>
        <w:jc w:val="both"/>
        <w:rPr>
          <w:rFonts w:ascii="Times New Roman" w:hAnsi="Times New Roman" w:cs="Times New Roman"/>
          <w:b/>
          <w:bCs/>
        </w:rPr>
      </w:pPr>
    </w:p>
    <w:p w14:paraId="3DCB3C21" w14:textId="7091BC28" w:rsidR="00426B7E" w:rsidRDefault="00426B7E" w:rsidP="003C1386">
      <w:pPr>
        <w:jc w:val="both"/>
        <w:rPr>
          <w:rFonts w:ascii="Times New Roman" w:hAnsi="Times New Roman" w:cs="Times New Roman"/>
          <w:b/>
          <w:bCs/>
        </w:rPr>
      </w:pPr>
    </w:p>
    <w:p w14:paraId="21EC4F62" w14:textId="77777777" w:rsidR="00A64391" w:rsidRDefault="00A64391" w:rsidP="003C1386">
      <w:pPr>
        <w:jc w:val="both"/>
        <w:rPr>
          <w:rFonts w:ascii="Times New Roman" w:hAnsi="Times New Roman" w:cs="Times New Roman"/>
          <w:b/>
          <w:bCs/>
        </w:rPr>
      </w:pPr>
    </w:p>
    <w:p w14:paraId="69C004E2" w14:textId="6E39FF8E" w:rsidR="00426B7E" w:rsidRDefault="00426B7E" w:rsidP="003C13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Confess, Don’t Cling</w:t>
      </w:r>
    </w:p>
    <w:p w14:paraId="420DD19D" w14:textId="272F4496" w:rsidR="00426B7E" w:rsidRDefault="00426B7E" w:rsidP="003C1386">
      <w:pPr>
        <w:jc w:val="both"/>
        <w:rPr>
          <w:rFonts w:ascii="Times New Roman" w:hAnsi="Times New Roman" w:cs="Times New Roman"/>
          <w:b/>
          <w:bCs/>
        </w:rPr>
      </w:pPr>
    </w:p>
    <w:p w14:paraId="5B66EC15" w14:textId="167BC74F" w:rsidR="00426B7E" w:rsidRDefault="00426B7E" w:rsidP="003C1386">
      <w:pPr>
        <w:jc w:val="both"/>
        <w:rPr>
          <w:rFonts w:ascii="Times New Roman" w:hAnsi="Times New Roman" w:cs="Times New Roman"/>
          <w:b/>
          <w:bCs/>
        </w:rPr>
      </w:pPr>
    </w:p>
    <w:p w14:paraId="2599E7D6" w14:textId="1C5FB0D2" w:rsidR="00426B7E" w:rsidRDefault="00426B7E" w:rsidP="003C1386">
      <w:pPr>
        <w:jc w:val="both"/>
        <w:rPr>
          <w:rFonts w:ascii="Times New Roman" w:hAnsi="Times New Roman" w:cs="Times New Roman"/>
          <w:b/>
          <w:bCs/>
        </w:rPr>
      </w:pPr>
    </w:p>
    <w:p w14:paraId="1E0F24FC" w14:textId="460A8FF8" w:rsidR="00426B7E" w:rsidRDefault="00426B7E" w:rsidP="003C1386">
      <w:pPr>
        <w:jc w:val="both"/>
        <w:rPr>
          <w:rFonts w:ascii="Times New Roman" w:hAnsi="Times New Roman" w:cs="Times New Roman"/>
          <w:b/>
          <w:bCs/>
        </w:rPr>
      </w:pPr>
    </w:p>
    <w:p w14:paraId="1E41EE52" w14:textId="5E9F3225" w:rsidR="00426B7E" w:rsidRDefault="00426B7E" w:rsidP="003C13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Your Father and Your God</w:t>
      </w:r>
    </w:p>
    <w:p w14:paraId="46F12166" w14:textId="1487E164" w:rsidR="00426B7E" w:rsidRPr="00A64391" w:rsidRDefault="00A64391" w:rsidP="003C13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—Ephesians 2:12–13; Hebrews 2:11; Romans 8:15–16, 31; John 1:12</w:t>
      </w:r>
    </w:p>
    <w:sectPr w:rsidR="00426B7E" w:rsidRPr="00A64391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86"/>
    <w:rsid w:val="00061747"/>
    <w:rsid w:val="00181AF4"/>
    <w:rsid w:val="002F4D3D"/>
    <w:rsid w:val="00364F44"/>
    <w:rsid w:val="003A3329"/>
    <w:rsid w:val="003C1386"/>
    <w:rsid w:val="00426B7E"/>
    <w:rsid w:val="00455B1E"/>
    <w:rsid w:val="00456A4D"/>
    <w:rsid w:val="004C32B9"/>
    <w:rsid w:val="00602D9E"/>
    <w:rsid w:val="00681FA5"/>
    <w:rsid w:val="006F6008"/>
    <w:rsid w:val="00766633"/>
    <w:rsid w:val="00782510"/>
    <w:rsid w:val="008E01C6"/>
    <w:rsid w:val="008F04B5"/>
    <w:rsid w:val="008F0CA1"/>
    <w:rsid w:val="009142EA"/>
    <w:rsid w:val="00A64391"/>
    <w:rsid w:val="00C06CAE"/>
    <w:rsid w:val="00CF5C09"/>
    <w:rsid w:val="00D3560E"/>
    <w:rsid w:val="00E2580E"/>
    <w:rsid w:val="00E31253"/>
    <w:rsid w:val="00F374E3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A08A"/>
  <w15:chartTrackingRefBased/>
  <w15:docId w15:val="{3700E0E8-64F8-D444-BCB5-ED84B7FE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2020-07-14T17:55:00Z</dcterms:created>
  <dcterms:modified xsi:type="dcterms:W3CDTF">2020-07-14T17:55:00Z</dcterms:modified>
</cp:coreProperties>
</file>