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0F7C" w14:textId="3C1D3FAF" w:rsidR="00762709" w:rsidRDefault="00B12FB0" w:rsidP="00B12FB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“Drawn by the Father”</w:t>
      </w:r>
    </w:p>
    <w:p w14:paraId="2138075A" w14:textId="3BB0CD9A" w:rsidR="00B12FB0" w:rsidRDefault="00B12FB0" w:rsidP="00B12FB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6:35–48</w:t>
      </w:r>
    </w:p>
    <w:p w14:paraId="08CC60DE" w14:textId="06E8CC13" w:rsidR="00B12FB0" w:rsidRDefault="00B12FB0" w:rsidP="00B12F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2BE9A7B5" w14:textId="3DD38413" w:rsidR="00B12FB0" w:rsidRDefault="00B12FB0" w:rsidP="00B12FB0">
      <w:pPr>
        <w:jc w:val="center"/>
        <w:rPr>
          <w:rFonts w:ascii="Times New Roman" w:hAnsi="Times New Roman" w:cs="Times New Roman"/>
        </w:rPr>
      </w:pPr>
    </w:p>
    <w:p w14:paraId="726815CD" w14:textId="21865EB2" w:rsidR="00B12FB0" w:rsidRPr="00B12FB0" w:rsidRDefault="00B12FB0" w:rsidP="00B12FB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</w:rPr>
        <w:t>To gain eternal life, the Father must draw you</w:t>
      </w:r>
      <w:r w:rsidR="00C35903">
        <w:rPr>
          <w:rFonts w:ascii="Times New Roman" w:hAnsi="Times New Roman" w:cs="Times New Roman"/>
          <w:i/>
        </w:rPr>
        <w:t xml:space="preserve"> to the Son</w:t>
      </w:r>
      <w:r w:rsidR="009D6B98">
        <w:rPr>
          <w:rFonts w:ascii="Times New Roman" w:hAnsi="Times New Roman" w:cs="Times New Roman"/>
          <w:i/>
        </w:rPr>
        <w:t>.</w:t>
      </w:r>
    </w:p>
    <w:p w14:paraId="4C478264" w14:textId="77777777" w:rsidR="00B12FB0" w:rsidRDefault="00B12FB0" w:rsidP="00B12FB0">
      <w:pPr>
        <w:jc w:val="both"/>
        <w:rPr>
          <w:rFonts w:ascii="Times New Roman" w:hAnsi="Times New Roman" w:cs="Times New Roman"/>
          <w:b/>
        </w:rPr>
      </w:pPr>
    </w:p>
    <w:p w14:paraId="767EA504" w14:textId="5E5B1A4D" w:rsidR="00B12FB0" w:rsidRDefault="00B12FB0" w:rsidP="00B12F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 Come to the Bread</w:t>
      </w:r>
    </w:p>
    <w:p w14:paraId="3DB13AF7" w14:textId="248A3A66" w:rsidR="00B12FB0" w:rsidRPr="00D07C1E" w:rsidRDefault="00D07C1E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—Isaiah 55:1</w:t>
      </w:r>
      <w:r w:rsidR="00813BAC">
        <w:rPr>
          <w:rFonts w:ascii="Times New Roman" w:hAnsi="Times New Roman" w:cs="Times New Roman"/>
        </w:rPr>
        <w:t>, 3</w:t>
      </w:r>
      <w:r w:rsidR="007C6687">
        <w:rPr>
          <w:rFonts w:ascii="Times New Roman" w:hAnsi="Times New Roman" w:cs="Times New Roman"/>
        </w:rPr>
        <w:t>; 1 John 1:10–11</w:t>
      </w:r>
    </w:p>
    <w:p w14:paraId="45573365" w14:textId="3D5B7C7D" w:rsidR="00B12FB0" w:rsidRDefault="00B12FB0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</w:p>
    <w:p w14:paraId="79C3963B" w14:textId="5F6758EE" w:rsidR="00B12FB0" w:rsidRDefault="00B12FB0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</w:p>
    <w:p w14:paraId="1ACB9A46" w14:textId="5F8661B6" w:rsidR="00B12FB0" w:rsidRDefault="00B12FB0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</w:p>
    <w:p w14:paraId="415F766F" w14:textId="77777777" w:rsidR="00AC5728" w:rsidRDefault="00AC5728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</w:p>
    <w:p w14:paraId="26D67299" w14:textId="58D19376" w:rsidR="00B12FB0" w:rsidRDefault="00B12FB0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 the Mission a Failure?</w:t>
      </w:r>
    </w:p>
    <w:p w14:paraId="74110142" w14:textId="542FC501" w:rsidR="00B12FB0" w:rsidRPr="006F4454" w:rsidRDefault="006F4454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C572B3">
        <w:rPr>
          <w:rFonts w:ascii="Times New Roman" w:hAnsi="Times New Roman" w:cs="Times New Roman"/>
        </w:rPr>
        <w:t>Galatians 3:1; Isaiah 54:13; Jeremiah 31:31–34; Romans 9:1–6</w:t>
      </w:r>
    </w:p>
    <w:p w14:paraId="4739491D" w14:textId="77777777" w:rsidR="00B12FB0" w:rsidRPr="00B12FB0" w:rsidRDefault="00B12FB0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2C6AAB49" w14:textId="064F48B5" w:rsidR="00B12FB0" w:rsidRDefault="00B12FB0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2AA50D10" w14:textId="77777777" w:rsidR="00AC5728" w:rsidRDefault="00AC5728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2E3071D0" w14:textId="7B130402" w:rsidR="00B12FB0" w:rsidRDefault="00B12FB0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76DB4134" w14:textId="2F228876" w:rsidR="00B12FB0" w:rsidRPr="00B12FB0" w:rsidRDefault="00B12FB0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God’s Sovereign Will for Salvation</w:t>
      </w:r>
    </w:p>
    <w:p w14:paraId="34F7D417" w14:textId="33EA64B4" w:rsidR="00B12FB0" w:rsidRPr="00C572B3" w:rsidRDefault="00C572B3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—John 1:13</w:t>
      </w:r>
    </w:p>
    <w:p w14:paraId="15F3F93E" w14:textId="111C29B6" w:rsidR="00B12FB0" w:rsidRDefault="00B12FB0" w:rsidP="00B12FB0">
      <w:pPr>
        <w:tabs>
          <w:tab w:val="left" w:pos="3698"/>
        </w:tabs>
        <w:jc w:val="both"/>
        <w:rPr>
          <w:rFonts w:ascii="Times New Roman" w:hAnsi="Times New Roman" w:cs="Times New Roman"/>
          <w:i/>
        </w:rPr>
      </w:pPr>
    </w:p>
    <w:p w14:paraId="0078DC33" w14:textId="18F2F954" w:rsidR="00B12FB0" w:rsidRDefault="00B12FB0" w:rsidP="00B12FB0">
      <w:pPr>
        <w:tabs>
          <w:tab w:val="left" w:pos="3698"/>
        </w:tabs>
        <w:jc w:val="both"/>
        <w:rPr>
          <w:rFonts w:ascii="Times New Roman" w:hAnsi="Times New Roman" w:cs="Times New Roman"/>
          <w:i/>
        </w:rPr>
      </w:pPr>
    </w:p>
    <w:p w14:paraId="3C53CF2D" w14:textId="77777777" w:rsidR="00AC5728" w:rsidRDefault="00AC5728" w:rsidP="00B12FB0">
      <w:pPr>
        <w:tabs>
          <w:tab w:val="left" w:pos="3698"/>
        </w:tabs>
        <w:jc w:val="both"/>
        <w:rPr>
          <w:rFonts w:ascii="Times New Roman" w:hAnsi="Times New Roman" w:cs="Times New Roman"/>
          <w:i/>
        </w:rPr>
      </w:pPr>
    </w:p>
    <w:p w14:paraId="7308C30C" w14:textId="322FA06A" w:rsidR="00B12FB0" w:rsidRDefault="00B12FB0" w:rsidP="00B12FB0">
      <w:pPr>
        <w:tabs>
          <w:tab w:val="left" w:pos="3698"/>
        </w:tabs>
        <w:jc w:val="both"/>
        <w:rPr>
          <w:rFonts w:ascii="Times New Roman" w:hAnsi="Times New Roman" w:cs="Times New Roman"/>
          <w:i/>
        </w:rPr>
      </w:pPr>
    </w:p>
    <w:p w14:paraId="6829E27D" w14:textId="7B747604" w:rsidR="00B12FB0" w:rsidRPr="00B12FB0" w:rsidRDefault="00B12FB0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Necessary?</w:t>
      </w:r>
    </w:p>
    <w:p w14:paraId="688ECC03" w14:textId="77777777" w:rsidR="00B12FB0" w:rsidRDefault="00B12FB0" w:rsidP="00B12FB0">
      <w:pPr>
        <w:tabs>
          <w:tab w:val="left" w:pos="3698"/>
        </w:tabs>
        <w:jc w:val="both"/>
        <w:rPr>
          <w:rFonts w:ascii="Times New Roman" w:hAnsi="Times New Roman" w:cs="Times New Roman"/>
          <w:i/>
        </w:rPr>
      </w:pPr>
    </w:p>
    <w:p w14:paraId="05986196" w14:textId="3C4FFDC8" w:rsidR="00B12FB0" w:rsidRPr="00F772EE" w:rsidRDefault="00B12FB0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1. The Father must draw you.</w:t>
      </w:r>
      <w:r w:rsidR="00AD3C95">
        <w:rPr>
          <w:rFonts w:ascii="Times New Roman" w:hAnsi="Times New Roman" w:cs="Times New Roman"/>
          <w:i/>
        </w:rPr>
        <w:t xml:space="preserve"> </w:t>
      </w:r>
      <w:r w:rsidR="00AD3C95">
        <w:rPr>
          <w:rFonts w:ascii="Times New Roman" w:hAnsi="Times New Roman" w:cs="Times New Roman"/>
        </w:rPr>
        <w:t>(</w:t>
      </w:r>
      <w:r w:rsidR="00AD3C95">
        <w:rPr>
          <w:rFonts w:ascii="Times New Roman" w:hAnsi="Times New Roman" w:cs="Times New Roman"/>
          <w:u w:val="single"/>
        </w:rPr>
        <w:t>Key References</w:t>
      </w:r>
      <w:r w:rsidR="00AD3C95">
        <w:rPr>
          <w:rFonts w:ascii="Times New Roman" w:hAnsi="Times New Roman" w:cs="Times New Roman"/>
        </w:rPr>
        <w:t xml:space="preserve">—Exodus 16:2, 8–9; Num. 11:4ff.; James 4:6; </w:t>
      </w:r>
      <w:r w:rsidR="00EB4439">
        <w:rPr>
          <w:rFonts w:ascii="Times New Roman" w:hAnsi="Times New Roman" w:cs="Times New Roman"/>
        </w:rPr>
        <w:t xml:space="preserve">1 Peter 1:1; Ephesians 1:5; Romans 9:11; </w:t>
      </w:r>
      <w:r w:rsidR="00F772EE">
        <w:rPr>
          <w:rFonts w:ascii="Times New Roman" w:hAnsi="Times New Roman" w:cs="Times New Roman"/>
        </w:rPr>
        <w:t xml:space="preserve">John 17:6; 10:3; 5:37b–38; 3:8; Romans 9:6–7; Galatians 3:7, 9, </w:t>
      </w:r>
      <w:r w:rsidR="00456D79">
        <w:rPr>
          <w:rFonts w:ascii="Times New Roman" w:hAnsi="Times New Roman" w:cs="Times New Roman"/>
        </w:rPr>
        <w:t xml:space="preserve">16, </w:t>
      </w:r>
      <w:r w:rsidR="00F772EE">
        <w:rPr>
          <w:rFonts w:ascii="Times New Roman" w:hAnsi="Times New Roman" w:cs="Times New Roman"/>
        </w:rPr>
        <w:t>28–29; John 6:63–65; 8:47; 10:26–27; 12:37–40</w:t>
      </w:r>
      <w:r w:rsidR="00594698">
        <w:rPr>
          <w:rFonts w:ascii="Times New Roman" w:hAnsi="Times New Roman" w:cs="Times New Roman"/>
        </w:rPr>
        <w:t>)</w:t>
      </w:r>
    </w:p>
    <w:p w14:paraId="2BC90681" w14:textId="5A0B5475" w:rsidR="004E4B87" w:rsidRDefault="004E4B87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</w:p>
    <w:p w14:paraId="188271E8" w14:textId="469AB972" w:rsidR="00F772EE" w:rsidRDefault="00F772EE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</w:p>
    <w:p w14:paraId="38C92959" w14:textId="77777777" w:rsidR="005007AA" w:rsidRDefault="005007AA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6AD7AB57" w14:textId="77777777" w:rsidR="00F772EE" w:rsidRDefault="00F772EE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579BBE9E" w14:textId="5F587FF6" w:rsidR="00B12FB0" w:rsidRDefault="00B12FB0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Conclusion: </w:t>
      </w:r>
      <w:r w:rsidR="00F772EE">
        <w:rPr>
          <w:rFonts w:ascii="Times New Roman" w:hAnsi="Times New Roman" w:cs="Times New Roman"/>
          <w:b/>
        </w:rPr>
        <w:t>How to Use and Not Abuse the Doctrine of Election</w:t>
      </w:r>
    </w:p>
    <w:p w14:paraId="7BB6A71D" w14:textId="77777777" w:rsidR="00F772EE" w:rsidRDefault="00F772EE" w:rsidP="00B12FB0">
      <w:pPr>
        <w:tabs>
          <w:tab w:val="left" w:pos="3698"/>
        </w:tabs>
        <w:jc w:val="both"/>
        <w:rPr>
          <w:rFonts w:ascii="Times New Roman" w:hAnsi="Times New Roman" w:cs="Times New Roman"/>
          <w:u w:val="single"/>
        </w:rPr>
      </w:pPr>
    </w:p>
    <w:p w14:paraId="24C130A3" w14:textId="3AC01DEA" w:rsidR="00F772EE" w:rsidRDefault="00F772EE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1. Be humble. </w:t>
      </w:r>
      <w:r w:rsidR="0059469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—Daniel 1:3–4; 1 Corinthians 1:26–29; Romans 9:10–13</w:t>
      </w:r>
      <w:r w:rsidR="00594698">
        <w:rPr>
          <w:rFonts w:ascii="Times New Roman" w:hAnsi="Times New Roman" w:cs="Times New Roman"/>
        </w:rPr>
        <w:t>)</w:t>
      </w:r>
    </w:p>
    <w:p w14:paraId="7FDD1507" w14:textId="5F7C9D56" w:rsidR="00F772EE" w:rsidRDefault="00F772EE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</w:p>
    <w:p w14:paraId="4AACC661" w14:textId="4264542F" w:rsidR="00F772EE" w:rsidRDefault="00F772EE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2. Be thankful. </w:t>
      </w:r>
      <w:r w:rsidR="0059469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—1 Thessalonians 5:18</w:t>
      </w:r>
      <w:r w:rsidR="00594698">
        <w:rPr>
          <w:rFonts w:ascii="Times New Roman" w:hAnsi="Times New Roman" w:cs="Times New Roman"/>
        </w:rPr>
        <w:t>)</w:t>
      </w:r>
    </w:p>
    <w:p w14:paraId="1B730756" w14:textId="26ED34E7" w:rsidR="00F772EE" w:rsidRDefault="00F772EE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</w:p>
    <w:p w14:paraId="75134068" w14:textId="1BF59C1E" w:rsidR="00F772EE" w:rsidRDefault="00F772EE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3. Be compassionate.</w:t>
      </w:r>
    </w:p>
    <w:p w14:paraId="3872DFB9" w14:textId="29FD9838" w:rsidR="00F772EE" w:rsidRDefault="00F772EE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</w:p>
    <w:p w14:paraId="00C57849" w14:textId="44B7E84C" w:rsidR="00F772EE" w:rsidRDefault="00F772EE" w:rsidP="00B12FB0">
      <w:pPr>
        <w:tabs>
          <w:tab w:val="left" w:pos="3698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Be hopeful in prayer and evangelism.</w:t>
      </w:r>
    </w:p>
    <w:p w14:paraId="5E5790E9" w14:textId="605F2AA9" w:rsidR="00F772EE" w:rsidRDefault="00F772EE" w:rsidP="00B12FB0">
      <w:pPr>
        <w:tabs>
          <w:tab w:val="left" w:pos="3698"/>
        </w:tabs>
        <w:jc w:val="both"/>
        <w:rPr>
          <w:rFonts w:ascii="Times New Roman" w:hAnsi="Times New Roman" w:cs="Times New Roman"/>
          <w:i/>
        </w:rPr>
      </w:pPr>
    </w:p>
    <w:p w14:paraId="3DF48470" w14:textId="41AA4619" w:rsidR="00F772EE" w:rsidRDefault="00F772EE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5. Be content with some confusion. </w:t>
      </w:r>
      <w:r w:rsidR="0059469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—Deuteronomy 29:29</w:t>
      </w:r>
      <w:r w:rsidR="00594698">
        <w:rPr>
          <w:rFonts w:ascii="Times New Roman" w:hAnsi="Times New Roman" w:cs="Times New Roman"/>
        </w:rPr>
        <w:t>)</w:t>
      </w:r>
    </w:p>
    <w:p w14:paraId="6B0D43DB" w14:textId="76F110C8" w:rsidR="00F772EE" w:rsidRDefault="00F772EE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</w:p>
    <w:p w14:paraId="191DBBF9" w14:textId="55BBCCF5" w:rsidR="00F772EE" w:rsidRPr="00F772EE" w:rsidRDefault="00F772EE" w:rsidP="00B12FB0">
      <w:pPr>
        <w:tabs>
          <w:tab w:val="left" w:pos="3698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 Do not evaluate your salvation, or that of others, in light of election.</w:t>
      </w:r>
    </w:p>
    <w:sectPr w:rsidR="00F772EE" w:rsidRPr="00F772EE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B0"/>
    <w:rsid w:val="00392511"/>
    <w:rsid w:val="00456D79"/>
    <w:rsid w:val="004E4B87"/>
    <w:rsid w:val="005007AA"/>
    <w:rsid w:val="00594698"/>
    <w:rsid w:val="006F4454"/>
    <w:rsid w:val="007C6687"/>
    <w:rsid w:val="00813BAC"/>
    <w:rsid w:val="008566A4"/>
    <w:rsid w:val="009D6B98"/>
    <w:rsid w:val="00A230DD"/>
    <w:rsid w:val="00A8534C"/>
    <w:rsid w:val="00AA32AD"/>
    <w:rsid w:val="00AC5728"/>
    <w:rsid w:val="00AD3C95"/>
    <w:rsid w:val="00B12FB0"/>
    <w:rsid w:val="00C35903"/>
    <w:rsid w:val="00C572B3"/>
    <w:rsid w:val="00D07C1E"/>
    <w:rsid w:val="00EB4439"/>
    <w:rsid w:val="00F7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C0B8"/>
  <w15:chartTrackingRefBased/>
  <w15:docId w15:val="{418244E8-3A08-E644-A62B-14AEC46C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2019-04-23T23:40:00Z</dcterms:created>
  <dcterms:modified xsi:type="dcterms:W3CDTF">2019-04-23T23:40:00Z</dcterms:modified>
</cp:coreProperties>
</file>